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3505"/>
        <w:gridCol w:w="5128"/>
        <w:gridCol w:w="4317"/>
      </w:tblGrid>
      <w:tr w:rsidR="00AC1187" w14:paraId="290FB0BE" w14:textId="77777777" w:rsidTr="00AC1187">
        <w:tc>
          <w:tcPr>
            <w:tcW w:w="3505" w:type="dxa"/>
          </w:tcPr>
          <w:p w14:paraId="3113385C" w14:textId="77777777" w:rsidR="00AC1187" w:rsidRPr="009A2EA1" w:rsidRDefault="00AC1187">
            <w:pPr>
              <w:rPr>
                <w:b/>
                <w:sz w:val="24"/>
                <w:szCs w:val="24"/>
              </w:rPr>
            </w:pPr>
            <w:r w:rsidRPr="009A2EA1">
              <w:rPr>
                <w:b/>
                <w:sz w:val="24"/>
                <w:szCs w:val="24"/>
              </w:rPr>
              <w:t>Service Provider:</w:t>
            </w:r>
          </w:p>
        </w:tc>
        <w:tc>
          <w:tcPr>
            <w:tcW w:w="5128" w:type="dxa"/>
          </w:tcPr>
          <w:p w14:paraId="4965F38B" w14:textId="77777777" w:rsidR="00AC1187" w:rsidRPr="009A2EA1" w:rsidRDefault="00AC1187">
            <w:pPr>
              <w:rPr>
                <w:b/>
                <w:sz w:val="24"/>
                <w:szCs w:val="24"/>
              </w:rPr>
            </w:pPr>
            <w:r w:rsidRPr="009A2EA1">
              <w:rPr>
                <w:b/>
                <w:sz w:val="24"/>
                <w:szCs w:val="24"/>
              </w:rPr>
              <w:t>Service Provided:</w:t>
            </w:r>
          </w:p>
        </w:tc>
        <w:tc>
          <w:tcPr>
            <w:tcW w:w="4317" w:type="dxa"/>
          </w:tcPr>
          <w:p w14:paraId="673CF855" w14:textId="77777777" w:rsidR="00AC1187" w:rsidRPr="009A2EA1" w:rsidRDefault="00AC1187">
            <w:pPr>
              <w:rPr>
                <w:b/>
                <w:sz w:val="24"/>
                <w:szCs w:val="24"/>
              </w:rPr>
            </w:pPr>
            <w:r w:rsidRPr="009A2EA1">
              <w:rPr>
                <w:b/>
                <w:sz w:val="24"/>
                <w:szCs w:val="24"/>
              </w:rPr>
              <w:t>Contact Information:</w:t>
            </w:r>
          </w:p>
        </w:tc>
      </w:tr>
      <w:tr w:rsidR="00AC1187" w14:paraId="14172E27" w14:textId="77777777" w:rsidTr="00AC1187">
        <w:tc>
          <w:tcPr>
            <w:tcW w:w="3505" w:type="dxa"/>
          </w:tcPr>
          <w:p w14:paraId="59FC3706" w14:textId="77777777" w:rsidR="00AC1187" w:rsidRPr="00AC1187" w:rsidRDefault="00AC1187">
            <w:pPr>
              <w:rPr>
                <w:b/>
                <w:sz w:val="24"/>
                <w:szCs w:val="24"/>
              </w:rPr>
            </w:pPr>
            <w:r w:rsidRPr="00AC1187">
              <w:rPr>
                <w:b/>
                <w:sz w:val="24"/>
                <w:szCs w:val="24"/>
              </w:rPr>
              <w:t xml:space="preserve">PC2 for Developmental Disabilities </w:t>
            </w:r>
          </w:p>
        </w:tc>
        <w:tc>
          <w:tcPr>
            <w:tcW w:w="5128" w:type="dxa"/>
          </w:tcPr>
          <w:p w14:paraId="3BD7BE64" w14:textId="77777777" w:rsidR="00AC1187" w:rsidRPr="00C5154D" w:rsidRDefault="00AC1187">
            <w:r w:rsidRPr="00C5154D">
              <w:t>Support for families for individuals with disabilities. A great place for families who need a starting place of support, and resources.</w:t>
            </w:r>
          </w:p>
        </w:tc>
        <w:tc>
          <w:tcPr>
            <w:tcW w:w="4317" w:type="dxa"/>
          </w:tcPr>
          <w:p w14:paraId="5EAFDAAB" w14:textId="77777777" w:rsidR="00AC1187" w:rsidRDefault="00AC1187">
            <w:r w:rsidRPr="00AC1187">
              <w:rPr>
                <w:b/>
              </w:rPr>
              <w:t>Online:</w:t>
            </w:r>
            <w:r>
              <w:t xml:space="preserve"> </w:t>
            </w:r>
            <w:hyperlink r:id="rId8" w:history="1">
              <w:r w:rsidRPr="007773AE">
                <w:rPr>
                  <w:rStyle w:val="Hyperlink"/>
                </w:rPr>
                <w:t>www.pc2online.org</w:t>
              </w:r>
            </w:hyperlink>
            <w:r>
              <w:t xml:space="preserve"> </w:t>
            </w:r>
          </w:p>
          <w:p w14:paraId="1B64B1E2" w14:textId="77777777" w:rsidR="00AC1187" w:rsidRDefault="00AC1187">
            <w:pPr>
              <w:rPr>
                <w:b/>
              </w:rPr>
            </w:pPr>
            <w:r w:rsidRPr="00AC1187">
              <w:rPr>
                <w:b/>
              </w:rPr>
              <w:t>Local Office:</w:t>
            </w:r>
            <w:r>
              <w:rPr>
                <w:b/>
              </w:rPr>
              <w:t xml:space="preserve"> </w:t>
            </w:r>
          </w:p>
          <w:p w14:paraId="0108E3D4" w14:textId="77777777" w:rsidR="00AC1187" w:rsidRDefault="00AC1187">
            <w:r>
              <w:t>3716 Pacific Avenue, Suite A</w:t>
            </w:r>
          </w:p>
          <w:p w14:paraId="4D18DC62" w14:textId="77777777" w:rsidR="00AC1187" w:rsidRDefault="00AC1187">
            <w:r>
              <w:t>Tacoma, WA 98418</w:t>
            </w:r>
          </w:p>
          <w:p w14:paraId="4DCB876D" w14:textId="77777777" w:rsidR="00AC1187" w:rsidRPr="00AC1187" w:rsidRDefault="00AC1187">
            <w:r w:rsidRPr="00AC1187">
              <w:rPr>
                <w:b/>
              </w:rPr>
              <w:t>Phone</w:t>
            </w:r>
            <w:r>
              <w:t>: 253-564-0707</w:t>
            </w:r>
          </w:p>
        </w:tc>
      </w:tr>
      <w:tr w:rsidR="00AC1187" w14:paraId="16295F66" w14:textId="77777777" w:rsidTr="00AC1187">
        <w:tc>
          <w:tcPr>
            <w:tcW w:w="3505" w:type="dxa"/>
          </w:tcPr>
          <w:p w14:paraId="58524191" w14:textId="77777777" w:rsidR="00AC1187" w:rsidRPr="00F55F6E" w:rsidRDefault="00AC1187">
            <w:pPr>
              <w:rPr>
                <w:b/>
                <w:sz w:val="24"/>
                <w:szCs w:val="24"/>
              </w:rPr>
            </w:pPr>
            <w:r w:rsidRPr="00F55F6E">
              <w:rPr>
                <w:b/>
                <w:sz w:val="24"/>
                <w:szCs w:val="24"/>
              </w:rPr>
              <w:t>PAVE</w:t>
            </w:r>
          </w:p>
        </w:tc>
        <w:tc>
          <w:tcPr>
            <w:tcW w:w="5128" w:type="dxa"/>
          </w:tcPr>
          <w:p w14:paraId="66AA48BE" w14:textId="77777777" w:rsidR="00F55F6E" w:rsidRPr="00C5154D" w:rsidRDefault="00F55F6E" w:rsidP="00F55F6E">
            <w:pPr>
              <w:rPr>
                <w:color w:val="3F3F3F"/>
                <w:shd w:val="clear" w:color="auto" w:fill="FFFFFF"/>
              </w:rPr>
            </w:pPr>
            <w:r w:rsidRPr="00C5154D">
              <w:rPr>
                <w:color w:val="3F3F3F"/>
                <w:shd w:val="clear" w:color="auto" w:fill="FFFFFF"/>
              </w:rPr>
              <w:t>PAVE, a parent organization, providing support, advocacy, training and informational resources to empower individuals with disabilities and their families. They seek to improve the quality of life and advocacy skills of families and individuals with disabilities.</w:t>
            </w:r>
          </w:p>
          <w:p w14:paraId="2DB57E89" w14:textId="77777777" w:rsidR="00F55F6E" w:rsidRPr="00F55F6E" w:rsidRDefault="00F55F6E" w:rsidP="00F55F6E">
            <w:pPr>
              <w:rPr>
                <w:sz w:val="18"/>
                <w:szCs w:val="18"/>
              </w:rPr>
            </w:pPr>
          </w:p>
        </w:tc>
        <w:tc>
          <w:tcPr>
            <w:tcW w:w="4317" w:type="dxa"/>
          </w:tcPr>
          <w:p w14:paraId="26C41B9F" w14:textId="77777777" w:rsidR="00AC1187" w:rsidRDefault="00F55F6E">
            <w:r>
              <w:rPr>
                <w:b/>
              </w:rPr>
              <w:t xml:space="preserve">Online: </w:t>
            </w:r>
            <w:r>
              <w:t xml:space="preserve"> </w:t>
            </w:r>
            <w:hyperlink r:id="rId9" w:history="1">
              <w:r w:rsidRPr="007773AE">
                <w:rPr>
                  <w:rStyle w:val="Hyperlink"/>
                </w:rPr>
                <w:t>http://wapave.org/</w:t>
              </w:r>
            </w:hyperlink>
            <w:r>
              <w:t xml:space="preserve"> </w:t>
            </w:r>
          </w:p>
          <w:p w14:paraId="4C647209" w14:textId="77777777" w:rsidR="00F55F6E" w:rsidRPr="00F55F6E" w:rsidRDefault="00F55F6E">
            <w:pPr>
              <w:rPr>
                <w:b/>
              </w:rPr>
            </w:pPr>
            <w:r w:rsidRPr="00F55F6E">
              <w:rPr>
                <w:b/>
              </w:rPr>
              <w:t>Local Office:</w:t>
            </w:r>
          </w:p>
          <w:p w14:paraId="4477A3DA" w14:textId="77777777" w:rsidR="00F55F6E" w:rsidRDefault="00F55F6E">
            <w:r>
              <w:t>6316 S. 12</w:t>
            </w:r>
            <w:r w:rsidRPr="00F55F6E">
              <w:rPr>
                <w:vertAlign w:val="superscript"/>
              </w:rPr>
              <w:t>th</w:t>
            </w:r>
            <w:r>
              <w:t xml:space="preserve"> St.</w:t>
            </w:r>
          </w:p>
          <w:p w14:paraId="3CD5C134" w14:textId="77777777" w:rsidR="00F55F6E" w:rsidRDefault="00F55F6E">
            <w:r>
              <w:t>Tacoma, WA 98465</w:t>
            </w:r>
          </w:p>
          <w:p w14:paraId="6F61CE04" w14:textId="77777777" w:rsidR="00F55F6E" w:rsidRDefault="00F55F6E">
            <w:r w:rsidRPr="00F55F6E">
              <w:rPr>
                <w:b/>
              </w:rPr>
              <w:t>Phone:</w:t>
            </w:r>
            <w:r>
              <w:t xml:space="preserve"> 253-565-2266</w:t>
            </w:r>
          </w:p>
        </w:tc>
      </w:tr>
      <w:tr w:rsidR="00AC1187" w14:paraId="57F6BCB8" w14:textId="77777777" w:rsidTr="00AC1187">
        <w:tc>
          <w:tcPr>
            <w:tcW w:w="3505" w:type="dxa"/>
          </w:tcPr>
          <w:p w14:paraId="4C3D8DEB" w14:textId="77777777" w:rsidR="00AC1187" w:rsidRPr="009A2EA1" w:rsidRDefault="009A2EA1">
            <w:pPr>
              <w:rPr>
                <w:b/>
                <w:sz w:val="24"/>
                <w:szCs w:val="24"/>
              </w:rPr>
            </w:pPr>
            <w:r>
              <w:rPr>
                <w:b/>
                <w:sz w:val="24"/>
                <w:szCs w:val="24"/>
              </w:rPr>
              <w:t xml:space="preserve">Arm Forces Community </w:t>
            </w:r>
            <w:r w:rsidR="00AC1187" w:rsidRPr="00851891">
              <w:rPr>
                <w:b/>
              </w:rPr>
              <w:t>S</w:t>
            </w:r>
            <w:r w:rsidRPr="00851891">
              <w:rPr>
                <w:b/>
              </w:rPr>
              <w:t>ervice</w:t>
            </w:r>
          </w:p>
        </w:tc>
        <w:tc>
          <w:tcPr>
            <w:tcW w:w="5128" w:type="dxa"/>
          </w:tcPr>
          <w:p w14:paraId="707A3D3F" w14:textId="77777777" w:rsidR="00AC1187" w:rsidRPr="00C5154D" w:rsidRDefault="009A2EA1">
            <w:pPr>
              <w:rPr>
                <w:rFonts w:cs="Arial"/>
                <w:color w:val="444444"/>
                <w:shd w:val="clear" w:color="auto" w:fill="FFFFFF"/>
              </w:rPr>
            </w:pPr>
            <w:r w:rsidRPr="00C5154D">
              <w:rPr>
                <w:rFonts w:cs="Arial"/>
                <w:color w:val="444444"/>
                <w:shd w:val="clear" w:color="auto" w:fill="FFFFFF"/>
              </w:rPr>
              <w:t>Joint Base Lewis-McChord (JBLM) Armed Forces Community Service (AFCS) provides numerous programs and resources for Service members (all branches, including Active Duty, Guard and Reserve), their Families, Retirees and DoD Civilians. We are an Army-led joint base with a diverse population; to embrace our joint base culture we created Armed Forces Community Service which other branches might know as Army Community Service (ACS) or the Airman &amp; Family Readiness Center (A&amp;FRC)</w:t>
            </w:r>
            <w:r w:rsidR="008130F7">
              <w:rPr>
                <w:rFonts w:cs="Arial"/>
                <w:color w:val="444444"/>
                <w:shd w:val="clear" w:color="auto" w:fill="FFFFFF"/>
              </w:rPr>
              <w:t>.</w:t>
            </w:r>
          </w:p>
          <w:p w14:paraId="1C8C81AA" w14:textId="77777777" w:rsidR="00C5154D" w:rsidRDefault="00C5154D"/>
        </w:tc>
        <w:tc>
          <w:tcPr>
            <w:tcW w:w="4317" w:type="dxa"/>
          </w:tcPr>
          <w:p w14:paraId="55572043" w14:textId="77777777" w:rsidR="00AC1187" w:rsidRDefault="00C65108">
            <w:pPr>
              <w:rPr>
                <w:sz w:val="18"/>
                <w:szCs w:val="18"/>
              </w:rPr>
            </w:pPr>
            <w:r>
              <w:rPr>
                <w:b/>
              </w:rPr>
              <w:t>Online:</w:t>
            </w:r>
            <w:r>
              <w:rPr>
                <w:sz w:val="18"/>
                <w:szCs w:val="18"/>
              </w:rPr>
              <w:t xml:space="preserve"> </w:t>
            </w:r>
            <w:hyperlink r:id="rId10" w:history="1">
              <w:r w:rsidRPr="00564FFC">
                <w:rPr>
                  <w:rStyle w:val="Hyperlink"/>
                  <w:sz w:val="18"/>
                  <w:szCs w:val="18"/>
                </w:rPr>
                <w:t>http://www.jblmmwr.com/acs/acs_efmp.html</w:t>
              </w:r>
            </w:hyperlink>
          </w:p>
          <w:p w14:paraId="0A7D8B73" w14:textId="77777777" w:rsidR="00F537EE" w:rsidRPr="007509E9" w:rsidRDefault="007509E9">
            <w:pPr>
              <w:rPr>
                <w:b/>
              </w:rPr>
            </w:pPr>
            <w:r w:rsidRPr="007509E9">
              <w:rPr>
                <w:b/>
              </w:rPr>
              <w:t>Local office:</w:t>
            </w:r>
          </w:p>
          <w:p w14:paraId="0D5B7DD7" w14:textId="77777777" w:rsidR="007509E9" w:rsidRPr="007509E9" w:rsidRDefault="007509E9">
            <w:r w:rsidRPr="007509E9">
              <w:t>2140 Liggett Ave.</w:t>
            </w:r>
          </w:p>
          <w:p w14:paraId="09F76A64" w14:textId="77777777" w:rsidR="007509E9" w:rsidRPr="007509E9" w:rsidRDefault="007509E9">
            <w:r w:rsidRPr="007509E9">
              <w:t>Waller Hall</w:t>
            </w:r>
          </w:p>
          <w:p w14:paraId="73B9242A" w14:textId="77777777" w:rsidR="007509E9" w:rsidRPr="007509E9" w:rsidRDefault="007509E9">
            <w:r w:rsidRPr="007509E9">
              <w:t>Joint Base Lewis-McChord, WA 98433</w:t>
            </w:r>
          </w:p>
          <w:p w14:paraId="20AD550C" w14:textId="77777777" w:rsidR="007509E9" w:rsidRDefault="007509E9">
            <w:r w:rsidRPr="007509E9">
              <w:rPr>
                <w:b/>
              </w:rPr>
              <w:t>Phone:</w:t>
            </w:r>
            <w:r w:rsidR="00DF19D4">
              <w:t xml:space="preserve"> </w:t>
            </w:r>
          </w:p>
          <w:p w14:paraId="34A47584" w14:textId="77777777" w:rsidR="00DF19D4" w:rsidRDefault="00DF19D4">
            <w:pPr>
              <w:rPr>
                <w:rFonts w:ascii="Arial" w:hAnsi="Arial" w:cs="Arial"/>
                <w:color w:val="444444"/>
                <w:sz w:val="18"/>
                <w:szCs w:val="18"/>
                <w:shd w:val="clear" w:color="auto" w:fill="FFFFFF"/>
              </w:rPr>
            </w:pPr>
            <w:r>
              <w:rPr>
                <w:rFonts w:ascii="Arial" w:hAnsi="Arial" w:cs="Arial"/>
                <w:color w:val="444444"/>
                <w:sz w:val="18"/>
                <w:szCs w:val="18"/>
                <w:shd w:val="clear" w:color="auto" w:fill="FFFFFF"/>
              </w:rPr>
              <w:t xml:space="preserve">AFCS EFMP – Lewis Main (Waller Hall): </w:t>
            </w:r>
          </w:p>
          <w:p w14:paraId="243D1FB9" w14:textId="77777777" w:rsidR="00DF19D4" w:rsidRPr="007509E9" w:rsidRDefault="00DF19D4">
            <w:pPr>
              <w:rPr>
                <w:sz w:val="18"/>
                <w:szCs w:val="18"/>
              </w:rPr>
            </w:pPr>
            <w:r>
              <w:rPr>
                <w:rFonts w:ascii="Arial" w:hAnsi="Arial" w:cs="Arial"/>
                <w:color w:val="444444"/>
                <w:sz w:val="18"/>
                <w:szCs w:val="18"/>
                <w:shd w:val="clear" w:color="auto" w:fill="FFFFFF"/>
              </w:rPr>
              <w:t>253-967-7166</w:t>
            </w:r>
            <w:r>
              <w:rPr>
                <w:rFonts w:ascii="Arial" w:hAnsi="Arial" w:cs="Arial"/>
                <w:color w:val="444444"/>
                <w:sz w:val="18"/>
                <w:szCs w:val="18"/>
              </w:rPr>
              <w:br/>
            </w:r>
            <w:r>
              <w:rPr>
                <w:rFonts w:ascii="Arial" w:hAnsi="Arial" w:cs="Arial"/>
                <w:color w:val="444444"/>
                <w:sz w:val="18"/>
                <w:szCs w:val="18"/>
                <w:shd w:val="clear" w:color="auto" w:fill="FFFFFF"/>
              </w:rPr>
              <w:t>AFCS EFMP – McChord: 253-982-2695</w:t>
            </w:r>
          </w:p>
        </w:tc>
      </w:tr>
      <w:tr w:rsidR="00851891" w14:paraId="402517DE" w14:textId="77777777" w:rsidTr="00AC1187">
        <w:tc>
          <w:tcPr>
            <w:tcW w:w="3505" w:type="dxa"/>
          </w:tcPr>
          <w:p w14:paraId="475DE922" w14:textId="77777777" w:rsidR="00851891" w:rsidRDefault="00851891">
            <w:pPr>
              <w:rPr>
                <w:b/>
                <w:sz w:val="24"/>
                <w:szCs w:val="24"/>
              </w:rPr>
            </w:pPr>
            <w:r>
              <w:rPr>
                <w:b/>
                <w:sz w:val="24"/>
                <w:szCs w:val="24"/>
              </w:rPr>
              <w:t>Exceptional Families Network</w:t>
            </w:r>
          </w:p>
          <w:p w14:paraId="4E297146" w14:textId="77777777" w:rsidR="00851891" w:rsidRDefault="00851891">
            <w:pPr>
              <w:rPr>
                <w:b/>
                <w:sz w:val="24"/>
                <w:szCs w:val="24"/>
              </w:rPr>
            </w:pPr>
          </w:p>
          <w:p w14:paraId="330A535B" w14:textId="77777777" w:rsidR="00851891" w:rsidRDefault="00851891">
            <w:pPr>
              <w:rPr>
                <w:b/>
                <w:sz w:val="24"/>
                <w:szCs w:val="24"/>
              </w:rPr>
            </w:pPr>
          </w:p>
          <w:p w14:paraId="7F5F59D4" w14:textId="77777777" w:rsidR="00851891" w:rsidRDefault="00851891">
            <w:pPr>
              <w:rPr>
                <w:b/>
                <w:sz w:val="24"/>
                <w:szCs w:val="24"/>
              </w:rPr>
            </w:pPr>
          </w:p>
          <w:p w14:paraId="5047F72E" w14:textId="2E2C9510" w:rsidR="00851891" w:rsidRDefault="00851891">
            <w:pPr>
              <w:rPr>
                <w:b/>
                <w:sz w:val="24"/>
                <w:szCs w:val="24"/>
              </w:rPr>
            </w:pPr>
          </w:p>
        </w:tc>
        <w:tc>
          <w:tcPr>
            <w:tcW w:w="5128" w:type="dxa"/>
          </w:tcPr>
          <w:p w14:paraId="73E285AF" w14:textId="31154116" w:rsidR="00851891" w:rsidRPr="00C5154D" w:rsidRDefault="00851891">
            <w:pPr>
              <w:rPr>
                <w:rFonts w:cs="Arial"/>
                <w:color w:val="444444"/>
                <w:shd w:val="clear" w:color="auto" w:fill="FFFFFF"/>
              </w:rPr>
            </w:pPr>
            <w:r>
              <w:rPr>
                <w:rFonts w:cs="Arial"/>
                <w:color w:val="444444"/>
                <w:shd w:val="clear" w:color="auto" w:fill="FFFFFF"/>
              </w:rPr>
              <w:t>The Exceptional Families Network (EFN), is a nonprofit organization that works with families who have children with special needs. They provide support, education, and empower exceptional families and our community to create an inclusive environment for children with special needs.</w:t>
            </w:r>
          </w:p>
        </w:tc>
        <w:tc>
          <w:tcPr>
            <w:tcW w:w="4317" w:type="dxa"/>
          </w:tcPr>
          <w:p w14:paraId="366F3F85" w14:textId="07CB0F50" w:rsidR="00AB6C3E" w:rsidRDefault="00AB6C3E" w:rsidP="00AB6C3E">
            <w:r>
              <w:rPr>
                <w:b/>
              </w:rPr>
              <w:t xml:space="preserve">Online: </w:t>
            </w:r>
            <w:r>
              <w:t xml:space="preserve"> </w:t>
            </w:r>
            <w:hyperlink r:id="rId11" w:history="1">
              <w:r w:rsidRPr="00270A5B">
                <w:rPr>
                  <w:rStyle w:val="Hyperlink"/>
                </w:rPr>
                <w:t>http://www.exceptionalfamilies.org/</w:t>
              </w:r>
            </w:hyperlink>
            <w:r>
              <w:t xml:space="preserve"> </w:t>
            </w:r>
          </w:p>
          <w:p w14:paraId="64E49BF1" w14:textId="77777777" w:rsidR="00AB6C3E" w:rsidRPr="00F55F6E" w:rsidRDefault="00AB6C3E" w:rsidP="00AB6C3E">
            <w:pPr>
              <w:rPr>
                <w:b/>
              </w:rPr>
            </w:pPr>
            <w:r w:rsidRPr="00F55F6E">
              <w:rPr>
                <w:b/>
              </w:rPr>
              <w:t>Local Office:</w:t>
            </w:r>
          </w:p>
          <w:p w14:paraId="313F6975" w14:textId="58BCFE9E" w:rsidR="00AB6C3E" w:rsidRDefault="00AB6C3E" w:rsidP="00AB6C3E">
            <w:r>
              <w:t>5605 100</w:t>
            </w:r>
            <w:r w:rsidRPr="00AB6C3E">
              <w:rPr>
                <w:vertAlign w:val="superscript"/>
              </w:rPr>
              <w:t>th</w:t>
            </w:r>
            <w:r>
              <w:t xml:space="preserve"> St SW Suite A</w:t>
            </w:r>
          </w:p>
          <w:p w14:paraId="68BD7F79" w14:textId="73834689" w:rsidR="00AB6C3E" w:rsidRDefault="00AB6C3E" w:rsidP="00AB6C3E">
            <w:r>
              <w:t>Lakewood</w:t>
            </w:r>
            <w:r>
              <w:t>, WA 984</w:t>
            </w:r>
            <w:r>
              <w:t>99</w:t>
            </w:r>
          </w:p>
          <w:p w14:paraId="542F92F1" w14:textId="3516F89C" w:rsidR="00851891" w:rsidRDefault="00AB6C3E" w:rsidP="00AB6C3E">
            <w:pPr>
              <w:rPr>
                <w:b/>
              </w:rPr>
            </w:pPr>
            <w:r w:rsidRPr="00F55F6E">
              <w:rPr>
                <w:b/>
              </w:rPr>
              <w:t>Phone:</w:t>
            </w:r>
            <w:r>
              <w:t xml:space="preserve"> 253-5</w:t>
            </w:r>
            <w:r>
              <w:t>84</w:t>
            </w:r>
            <w:r>
              <w:t>-</w:t>
            </w:r>
            <w:r>
              <w:t>433</w:t>
            </w:r>
            <w:r>
              <w:t>6</w:t>
            </w:r>
            <w:bookmarkStart w:id="0" w:name="_GoBack"/>
            <w:bookmarkEnd w:id="0"/>
          </w:p>
        </w:tc>
      </w:tr>
    </w:tbl>
    <w:p w14:paraId="2FB2C7BF" w14:textId="77777777" w:rsidR="004070A5" w:rsidRDefault="00D406C2"/>
    <w:sectPr w:rsidR="004070A5" w:rsidSect="001B04E7">
      <w:headerReference w:type="default" r:id="rId12"/>
      <w:footerReference w:type="default" r:id="rId13"/>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035AEE" w14:textId="77777777" w:rsidR="00D406C2" w:rsidRDefault="00D406C2" w:rsidP="001B04E7">
      <w:pPr>
        <w:spacing w:after="0" w:line="240" w:lineRule="auto"/>
      </w:pPr>
      <w:r>
        <w:separator/>
      </w:r>
    </w:p>
  </w:endnote>
  <w:endnote w:type="continuationSeparator" w:id="0">
    <w:p w14:paraId="005D8BDE" w14:textId="77777777" w:rsidR="00D406C2" w:rsidRDefault="00D406C2" w:rsidP="001B04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0C137" w14:textId="5A97493E" w:rsidR="001B04E7" w:rsidRDefault="001B04E7">
    <w:pPr>
      <w:pStyle w:val="Footer"/>
    </w:pPr>
    <w:r>
      <w:t>Franklin Pierce SD</w:t>
    </w:r>
    <w:r>
      <w:tab/>
    </w:r>
    <w:r>
      <w:tab/>
    </w:r>
    <w:r>
      <w:tab/>
    </w:r>
    <w:r>
      <w:tab/>
      <w:t>Updated 0</w:t>
    </w:r>
    <w:r w:rsidR="00851891">
      <w:t>3</w:t>
    </w:r>
    <w:r>
      <w:t>/201</w:t>
    </w:r>
    <w:r w:rsidR="00851891">
      <w:t>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A20043" w14:textId="77777777" w:rsidR="00D406C2" w:rsidRDefault="00D406C2" w:rsidP="001B04E7">
      <w:pPr>
        <w:spacing w:after="0" w:line="240" w:lineRule="auto"/>
      </w:pPr>
      <w:r>
        <w:separator/>
      </w:r>
    </w:p>
  </w:footnote>
  <w:footnote w:type="continuationSeparator" w:id="0">
    <w:p w14:paraId="1E7090B5" w14:textId="77777777" w:rsidR="00D406C2" w:rsidRDefault="00D406C2" w:rsidP="001B04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5B93A9" w14:textId="77777777" w:rsidR="001B04E7" w:rsidRPr="001B04E7" w:rsidRDefault="001B04E7" w:rsidP="001B04E7">
    <w:pPr>
      <w:pStyle w:val="Header"/>
      <w:jc w:val="center"/>
      <w:rPr>
        <w:sz w:val="28"/>
        <w:szCs w:val="28"/>
      </w:rPr>
    </w:pPr>
    <w:r w:rsidRPr="001B04E7">
      <w:rPr>
        <w:sz w:val="28"/>
        <w:szCs w:val="28"/>
      </w:rPr>
      <w:t>Parent Resources</w:t>
    </w:r>
  </w:p>
  <w:p w14:paraId="383C9BA7" w14:textId="77777777" w:rsidR="001B04E7" w:rsidRDefault="001B04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20023E"/>
    <w:multiLevelType w:val="hybridMultilevel"/>
    <w:tmpl w:val="6B3EC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04E7"/>
    <w:rsid w:val="000B39C0"/>
    <w:rsid w:val="00122017"/>
    <w:rsid w:val="001B04E7"/>
    <w:rsid w:val="002075A1"/>
    <w:rsid w:val="00344E96"/>
    <w:rsid w:val="00392316"/>
    <w:rsid w:val="00411F96"/>
    <w:rsid w:val="00455658"/>
    <w:rsid w:val="004C37DA"/>
    <w:rsid w:val="00631E3C"/>
    <w:rsid w:val="00681B9D"/>
    <w:rsid w:val="007509E9"/>
    <w:rsid w:val="007A0A85"/>
    <w:rsid w:val="008130F7"/>
    <w:rsid w:val="00847F7A"/>
    <w:rsid w:val="00851891"/>
    <w:rsid w:val="008D1DD2"/>
    <w:rsid w:val="009A2EA1"/>
    <w:rsid w:val="00A16510"/>
    <w:rsid w:val="00AB6C3E"/>
    <w:rsid w:val="00AC1187"/>
    <w:rsid w:val="00B21B3F"/>
    <w:rsid w:val="00BF7CB5"/>
    <w:rsid w:val="00C5154D"/>
    <w:rsid w:val="00C65108"/>
    <w:rsid w:val="00D406C2"/>
    <w:rsid w:val="00DF19D4"/>
    <w:rsid w:val="00EC1835"/>
    <w:rsid w:val="00F012FC"/>
    <w:rsid w:val="00F537EE"/>
    <w:rsid w:val="00F55F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AF3BC7"/>
  <w15:chartTrackingRefBased/>
  <w15:docId w15:val="{998D2B5F-E91D-4879-AA5B-B022AAD4C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04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04E7"/>
  </w:style>
  <w:style w:type="paragraph" w:styleId="Footer">
    <w:name w:val="footer"/>
    <w:basedOn w:val="Normal"/>
    <w:link w:val="FooterChar"/>
    <w:uiPriority w:val="99"/>
    <w:unhideWhenUsed/>
    <w:rsid w:val="001B04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04E7"/>
  </w:style>
  <w:style w:type="table" w:styleId="TableGrid">
    <w:name w:val="Table Grid"/>
    <w:basedOn w:val="TableNormal"/>
    <w:uiPriority w:val="39"/>
    <w:rsid w:val="00AC11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C1187"/>
    <w:rPr>
      <w:color w:val="0563C1" w:themeColor="hyperlink"/>
      <w:u w:val="single"/>
    </w:rPr>
  </w:style>
  <w:style w:type="character" w:styleId="Mention">
    <w:name w:val="Mention"/>
    <w:basedOn w:val="DefaultParagraphFont"/>
    <w:uiPriority w:val="99"/>
    <w:semiHidden/>
    <w:unhideWhenUsed/>
    <w:rsid w:val="00AC1187"/>
    <w:rPr>
      <w:color w:val="2B579A"/>
      <w:shd w:val="clear" w:color="auto" w:fill="E6E6E6"/>
    </w:rPr>
  </w:style>
  <w:style w:type="paragraph" w:styleId="ListParagraph">
    <w:name w:val="List Paragraph"/>
    <w:basedOn w:val="Normal"/>
    <w:uiPriority w:val="34"/>
    <w:qFormat/>
    <w:rsid w:val="00F55F6E"/>
    <w:pPr>
      <w:ind w:left="720"/>
      <w:contextualSpacing/>
    </w:pPr>
  </w:style>
  <w:style w:type="paragraph" w:styleId="BalloonText">
    <w:name w:val="Balloon Text"/>
    <w:basedOn w:val="Normal"/>
    <w:link w:val="BalloonTextChar"/>
    <w:uiPriority w:val="99"/>
    <w:semiHidden/>
    <w:unhideWhenUsed/>
    <w:rsid w:val="00C651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5108"/>
    <w:rPr>
      <w:rFonts w:ascii="Segoe UI" w:hAnsi="Segoe UI" w:cs="Segoe UI"/>
      <w:sz w:val="18"/>
      <w:szCs w:val="18"/>
    </w:rPr>
  </w:style>
  <w:style w:type="character" w:styleId="UnresolvedMention">
    <w:name w:val="Unresolved Mention"/>
    <w:basedOn w:val="DefaultParagraphFont"/>
    <w:uiPriority w:val="99"/>
    <w:semiHidden/>
    <w:unhideWhenUsed/>
    <w:rsid w:val="00C65108"/>
    <w:rPr>
      <w:color w:val="808080"/>
      <w:shd w:val="clear" w:color="auto" w:fill="E6E6E6"/>
    </w:rPr>
  </w:style>
  <w:style w:type="character" w:styleId="Strong">
    <w:name w:val="Strong"/>
    <w:basedOn w:val="DefaultParagraphFont"/>
    <w:uiPriority w:val="22"/>
    <w:qFormat/>
    <w:rsid w:val="00851891"/>
    <w:rPr>
      <w:b/>
      <w:bCs/>
    </w:rPr>
  </w:style>
  <w:style w:type="character" w:styleId="Emphasis">
    <w:name w:val="Emphasis"/>
    <w:basedOn w:val="DefaultParagraphFont"/>
    <w:uiPriority w:val="20"/>
    <w:qFormat/>
    <w:rsid w:val="0085189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c2online.or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xceptionalfamilies.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jblmmwr.com/acs/acs_efmp.html" TargetMode="External"/><Relationship Id="rId4" Type="http://schemas.openxmlformats.org/officeDocument/2006/relationships/settings" Target="settings.xml"/><Relationship Id="rId9" Type="http://schemas.openxmlformats.org/officeDocument/2006/relationships/hyperlink" Target="http://wapave.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7EC03B-46A7-4722-A6C4-E1E2448CF8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308</Words>
  <Characters>1758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Nelson Megan</dc:creator>
  <cp:keywords/>
  <dc:description/>
  <cp:lastModifiedBy>Nelson Megan</cp:lastModifiedBy>
  <cp:revision>4</cp:revision>
  <cp:lastPrinted>2017-09-29T16:09:00Z</cp:lastPrinted>
  <dcterms:created xsi:type="dcterms:W3CDTF">2017-12-14T22:47:00Z</dcterms:created>
  <dcterms:modified xsi:type="dcterms:W3CDTF">2018-03-29T22:59:00Z</dcterms:modified>
</cp:coreProperties>
</file>